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8" w:rsidRDefault="00730FF8" w:rsidP="00730FF8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</w:t>
      </w:r>
      <w:r w:rsidRPr="008B67E7">
        <w:rPr>
          <w:b/>
          <w:i/>
          <w:color w:val="FF0000"/>
          <w:sz w:val="28"/>
          <w:szCs w:val="28"/>
        </w:rPr>
        <w:t xml:space="preserve">Вместо того чтобы искать повсюду недостатки, </w:t>
      </w:r>
    </w:p>
    <w:p w:rsidR="00730FF8" w:rsidRPr="008B67E7" w:rsidRDefault="00730FF8" w:rsidP="00730FF8">
      <w:pPr>
        <w:jc w:val="center"/>
        <w:rPr>
          <w:b/>
          <w:i/>
          <w:color w:val="FF0000"/>
          <w:sz w:val="28"/>
          <w:szCs w:val="28"/>
        </w:rPr>
      </w:pPr>
      <w:r w:rsidRPr="008B67E7">
        <w:rPr>
          <w:b/>
          <w:i/>
          <w:color w:val="FF0000"/>
          <w:sz w:val="28"/>
          <w:szCs w:val="28"/>
        </w:rPr>
        <w:t>мы можем искать во всем любовь…</w:t>
      </w:r>
      <w:r>
        <w:rPr>
          <w:b/>
          <w:i/>
          <w:color w:val="FF0000"/>
          <w:sz w:val="28"/>
          <w:szCs w:val="28"/>
        </w:rPr>
        <w:t>»</w:t>
      </w:r>
    </w:p>
    <w:p w:rsidR="00730FF8" w:rsidRDefault="00730FF8" w:rsidP="00730FF8">
      <w:pPr>
        <w:rPr>
          <w:sz w:val="28"/>
          <w:szCs w:val="28"/>
        </w:rPr>
      </w:pPr>
    </w:p>
    <w:p w:rsidR="00730FF8" w:rsidRDefault="00730FF8" w:rsidP="00730FF8">
      <w:pPr>
        <w:spacing w:line="276" w:lineRule="auto"/>
        <w:jc w:val="center"/>
        <w:rPr>
          <w:sz w:val="28"/>
          <w:szCs w:val="28"/>
        </w:rPr>
      </w:pPr>
      <w:r w:rsidRPr="008B67E7">
        <w:rPr>
          <w:sz w:val="28"/>
          <w:szCs w:val="28"/>
        </w:rPr>
        <w:t>Общие рекомендации родителям по оказанию ребенку помощи в развитии:</w:t>
      </w:r>
    </w:p>
    <w:p w:rsidR="00730FF8" w:rsidRPr="008B67E7" w:rsidRDefault="00730FF8" w:rsidP="00730FF8">
      <w:pPr>
        <w:spacing w:line="276" w:lineRule="auto"/>
        <w:jc w:val="center"/>
        <w:rPr>
          <w:sz w:val="28"/>
          <w:szCs w:val="28"/>
        </w:rPr>
      </w:pP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3. Помогая ребенку осваивать новый навык, мягко и осторожно направляйте его движения своими руками.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4. Используйте зеркало, чтобы помочь ребенку узнать свое тело, научиться владеть руками.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6. Побуждайте ребенка двигаться или тянуться, стараясь достать то, что он хочет.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7. Сделайте учение забавой. Всегда ищите способы превратить обучающие занятия в игру.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8. Пусть старшие братья и сестры показывают ребенку новые приспособления, предметы, игрушки и т.д.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730FF8" w:rsidRPr="008B67E7" w:rsidRDefault="00730FF8" w:rsidP="00730FF8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730FF8" w:rsidRPr="008B67E7" w:rsidRDefault="00730FF8" w:rsidP="00730FF8">
      <w:pPr>
        <w:spacing w:line="276" w:lineRule="auto"/>
        <w:jc w:val="both"/>
        <w:rPr>
          <w:i/>
          <w:sz w:val="28"/>
          <w:szCs w:val="28"/>
        </w:rPr>
      </w:pPr>
    </w:p>
    <w:p w:rsidR="00730FF8" w:rsidRDefault="00730FF8" w:rsidP="00730FF8">
      <w:pPr>
        <w:jc w:val="both"/>
        <w:rPr>
          <w:b/>
          <w:sz w:val="28"/>
          <w:szCs w:val="28"/>
        </w:rPr>
      </w:pPr>
    </w:p>
    <w:p w:rsidR="00730FF8" w:rsidRDefault="00730FF8" w:rsidP="00730FF8">
      <w:pPr>
        <w:jc w:val="both"/>
        <w:rPr>
          <w:b/>
          <w:sz w:val="28"/>
          <w:szCs w:val="28"/>
        </w:rPr>
      </w:pPr>
    </w:p>
    <w:p w:rsidR="00730FF8" w:rsidRDefault="00730FF8" w:rsidP="00730FF8">
      <w:pPr>
        <w:jc w:val="both"/>
        <w:rPr>
          <w:b/>
          <w:sz w:val="28"/>
          <w:szCs w:val="28"/>
        </w:rPr>
      </w:pP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0FF8"/>
    <w:rsid w:val="003B18F5"/>
    <w:rsid w:val="0073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2020-08-03T13:48:00Z</dcterms:created>
  <dcterms:modified xsi:type="dcterms:W3CDTF">2020-08-03T13:49:00Z</dcterms:modified>
</cp:coreProperties>
</file>